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AF" w:rsidRDefault="00A95EAF" w:rsidP="00DE2C68"/>
    <w:p w:rsidR="0074256A" w:rsidRDefault="0074256A" w:rsidP="00424756">
      <w:pPr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361694" w:rsidRPr="00415ECA" w:rsidRDefault="00361694" w:rsidP="00415ECA">
      <w:pPr>
        <w:jc w:val="center"/>
        <w:rPr>
          <w:b/>
          <w:sz w:val="40"/>
          <w:szCs w:val="40"/>
        </w:rPr>
      </w:pPr>
    </w:p>
    <w:p w:rsidR="00361694" w:rsidRPr="00415ECA" w:rsidRDefault="00415ECA" w:rsidP="00415ECA">
      <w:pPr>
        <w:jc w:val="center"/>
        <w:rPr>
          <w:b/>
          <w:sz w:val="40"/>
          <w:szCs w:val="40"/>
        </w:rPr>
      </w:pPr>
      <w:r w:rsidRPr="00415ECA">
        <w:rPr>
          <w:b/>
          <w:sz w:val="40"/>
          <w:szCs w:val="40"/>
        </w:rPr>
        <w:t>CALENDÁRIO DE REUNIÕES</w:t>
      </w:r>
    </w:p>
    <w:p w:rsidR="00415ECA" w:rsidRPr="00415ECA" w:rsidRDefault="00415ECA" w:rsidP="00415ECA">
      <w:pPr>
        <w:jc w:val="center"/>
        <w:rPr>
          <w:b/>
          <w:sz w:val="40"/>
          <w:szCs w:val="40"/>
        </w:rPr>
      </w:pPr>
    </w:p>
    <w:p w:rsidR="00415ECA" w:rsidRDefault="00A52EC5" w:rsidP="00415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CONSELHO DE ADMINISTRAÇÃO/ </w:t>
      </w:r>
      <w:r w:rsidR="00D955C3">
        <w:rPr>
          <w:b/>
          <w:sz w:val="40"/>
          <w:szCs w:val="40"/>
        </w:rPr>
        <w:t>2020</w:t>
      </w:r>
    </w:p>
    <w:p w:rsidR="00D955C3" w:rsidRPr="00415ECA" w:rsidRDefault="00D955C3" w:rsidP="00415ECA">
      <w:pPr>
        <w:jc w:val="center"/>
        <w:rPr>
          <w:b/>
          <w:sz w:val="40"/>
          <w:szCs w:val="40"/>
        </w:rPr>
      </w:pPr>
    </w:p>
    <w:p w:rsidR="00415ECA" w:rsidRDefault="00415ECA" w:rsidP="00415ECA">
      <w:pPr>
        <w:jc w:val="center"/>
        <w:rPr>
          <w:b/>
          <w:sz w:val="40"/>
          <w:szCs w:val="4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539"/>
        <w:gridCol w:w="2285"/>
        <w:gridCol w:w="3669"/>
      </w:tblGrid>
      <w:tr w:rsidR="00415ECA" w:rsidRPr="00500FD2" w:rsidTr="007D3A5A">
        <w:tc>
          <w:tcPr>
            <w:tcW w:w="3539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 xml:space="preserve">DATA 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HORÁRIO</w:t>
            </w:r>
          </w:p>
        </w:tc>
        <w:tc>
          <w:tcPr>
            <w:tcW w:w="3669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LOCAL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D955C3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27/01/2020</w:t>
            </w:r>
            <w:r w:rsidR="007D3A5A">
              <w:rPr>
                <w:b/>
                <w:szCs w:val="24"/>
              </w:rPr>
              <w:t xml:space="preserve">   </w:t>
            </w:r>
            <w:r w:rsidR="003D082B" w:rsidRPr="00500FD2">
              <w:rPr>
                <w:b/>
                <w:szCs w:val="24"/>
              </w:rPr>
              <w:t>(</w:t>
            </w:r>
            <w:r w:rsidR="00500FD2" w:rsidRPr="00500FD2">
              <w:rPr>
                <w:b/>
                <w:szCs w:val="24"/>
              </w:rPr>
              <w:t>segunda-feira)</w:t>
            </w:r>
            <w:r w:rsidR="003D082B" w:rsidRPr="00500FD2">
              <w:rPr>
                <w:b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415ECA" w:rsidRPr="00500FD2" w:rsidRDefault="00231435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14</w:t>
            </w:r>
            <w:r w:rsidR="00415ECA" w:rsidRPr="00500FD2">
              <w:rPr>
                <w:b/>
                <w:szCs w:val="24"/>
              </w:rPr>
              <w:t>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6628EB" w:rsidP="007D3A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05</w:t>
            </w:r>
            <w:r w:rsidR="00415ECA" w:rsidRPr="00500FD2">
              <w:rPr>
                <w:b/>
                <w:szCs w:val="24"/>
              </w:rPr>
              <w:t>/02/20</w:t>
            </w:r>
            <w:r w:rsidR="00D955C3"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3D082B" w:rsidRPr="00500FD2">
              <w:rPr>
                <w:b/>
                <w:szCs w:val="24"/>
              </w:rPr>
              <w:t>(</w:t>
            </w:r>
            <w:r w:rsidR="00500FD2">
              <w:rPr>
                <w:b/>
                <w:szCs w:val="24"/>
              </w:rPr>
              <w:t>q</w:t>
            </w:r>
            <w:r w:rsidR="003D082B" w:rsidRPr="00500FD2">
              <w:rPr>
                <w:b/>
                <w:szCs w:val="24"/>
              </w:rPr>
              <w:t>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</w:t>
            </w:r>
            <w:r w:rsidR="00D955C3" w:rsidRPr="00500FD2">
              <w:rPr>
                <w:b/>
                <w:szCs w:val="24"/>
              </w:rPr>
              <w:t>5</w:t>
            </w:r>
            <w:r w:rsidRPr="00500FD2">
              <w:rPr>
                <w:b/>
                <w:szCs w:val="24"/>
              </w:rPr>
              <w:t>/03/20</w:t>
            </w:r>
            <w:r w:rsidR="00D955C3"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3D082B" w:rsidRPr="00500FD2">
              <w:rPr>
                <w:b/>
                <w:szCs w:val="24"/>
              </w:rPr>
              <w:t>( quarta-feira)</w:t>
            </w:r>
          </w:p>
        </w:tc>
        <w:tc>
          <w:tcPr>
            <w:tcW w:w="2285" w:type="dxa"/>
          </w:tcPr>
          <w:p w:rsidR="00415ECA" w:rsidRPr="00500FD2" w:rsidRDefault="00D955C3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</w:t>
            </w:r>
            <w:r w:rsidR="00415ECA" w:rsidRPr="00500FD2">
              <w:rPr>
                <w:b/>
                <w:szCs w:val="24"/>
              </w:rPr>
              <w:t xml:space="preserve">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</w:t>
            </w:r>
            <w:r w:rsidR="00F40F8F">
              <w:rPr>
                <w:b/>
                <w:szCs w:val="24"/>
              </w:rPr>
              <w:t>3</w:t>
            </w:r>
            <w:r w:rsidRPr="00500FD2">
              <w:rPr>
                <w:b/>
                <w:szCs w:val="24"/>
              </w:rPr>
              <w:t>/04/20</w:t>
            </w:r>
            <w:r w:rsidR="00D955C3"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A90630" w:rsidRPr="00500FD2">
              <w:rPr>
                <w:b/>
                <w:szCs w:val="24"/>
              </w:rPr>
              <w:t>(</w:t>
            </w:r>
            <w:r w:rsidR="00500FD2" w:rsidRPr="00500FD2">
              <w:rPr>
                <w:b/>
                <w:szCs w:val="24"/>
              </w:rPr>
              <w:t>qu</w:t>
            </w:r>
            <w:r w:rsidR="00F40F8F">
              <w:rPr>
                <w:b/>
                <w:szCs w:val="24"/>
              </w:rPr>
              <w:t>in</w:t>
            </w:r>
            <w:r w:rsidR="00500FD2" w:rsidRPr="00500FD2">
              <w:rPr>
                <w:b/>
                <w:szCs w:val="24"/>
              </w:rPr>
              <w:t>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</w:t>
            </w:r>
            <w:r w:rsidR="00D955C3" w:rsidRPr="00500FD2">
              <w:rPr>
                <w:b/>
                <w:szCs w:val="24"/>
              </w:rPr>
              <w:t>7</w:t>
            </w:r>
            <w:r w:rsidRPr="00500FD2">
              <w:rPr>
                <w:b/>
                <w:szCs w:val="24"/>
              </w:rPr>
              <w:t>/05/20</w:t>
            </w:r>
            <w:r w:rsidR="00D955C3"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500FD2" w:rsidRPr="00500FD2">
              <w:rPr>
                <w:b/>
                <w:szCs w:val="24"/>
              </w:rPr>
              <w:t>(quarta-feira)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7E5772" w:rsidP="007D3A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D955C3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24</w:t>
            </w:r>
            <w:r w:rsidR="00415ECA" w:rsidRPr="00500FD2">
              <w:rPr>
                <w:b/>
                <w:szCs w:val="24"/>
              </w:rPr>
              <w:t>/06/20</w:t>
            </w:r>
            <w:r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500FD2" w:rsidRPr="00500FD2">
              <w:rPr>
                <w:b/>
                <w:szCs w:val="24"/>
              </w:rPr>
              <w:t>(quarta-feira)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D955C3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29</w:t>
            </w:r>
            <w:r w:rsidR="00415ECA" w:rsidRPr="00500FD2">
              <w:rPr>
                <w:b/>
                <w:szCs w:val="24"/>
              </w:rPr>
              <w:t>/07/20</w:t>
            </w:r>
            <w:r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500FD2" w:rsidRPr="00500FD2">
              <w:rPr>
                <w:b/>
                <w:szCs w:val="24"/>
              </w:rPr>
              <w:t>( quarta-feira)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</w:t>
            </w:r>
            <w:r w:rsidR="00D955C3" w:rsidRPr="00500FD2">
              <w:rPr>
                <w:b/>
                <w:szCs w:val="24"/>
              </w:rPr>
              <w:t>6</w:t>
            </w:r>
            <w:r w:rsidRPr="00500FD2">
              <w:rPr>
                <w:b/>
                <w:szCs w:val="24"/>
              </w:rPr>
              <w:t>/08/20</w:t>
            </w:r>
            <w:r w:rsidR="00D955C3"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500FD2" w:rsidRPr="00500FD2">
              <w:rPr>
                <w:b/>
                <w:szCs w:val="24"/>
              </w:rPr>
              <w:t>( quarta-feira)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D955C3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30</w:t>
            </w:r>
            <w:r w:rsidR="00415ECA" w:rsidRPr="00500FD2">
              <w:rPr>
                <w:b/>
                <w:szCs w:val="24"/>
              </w:rPr>
              <w:t>/09/20</w:t>
            </w:r>
            <w:r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500FD2" w:rsidRPr="00500FD2">
              <w:rPr>
                <w:b/>
                <w:szCs w:val="24"/>
              </w:rPr>
              <w:t>(</w:t>
            </w:r>
            <w:r w:rsidR="00500FD2">
              <w:rPr>
                <w:b/>
                <w:szCs w:val="24"/>
              </w:rPr>
              <w:t>q</w:t>
            </w:r>
            <w:r w:rsidR="00500FD2" w:rsidRPr="00500FD2">
              <w:rPr>
                <w:b/>
                <w:szCs w:val="24"/>
              </w:rPr>
              <w:t>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D955C3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27</w:t>
            </w:r>
            <w:r w:rsidR="00415ECA" w:rsidRPr="00500FD2">
              <w:rPr>
                <w:b/>
                <w:szCs w:val="24"/>
              </w:rPr>
              <w:t>/10/20</w:t>
            </w:r>
            <w:r w:rsidRPr="00500FD2">
              <w:rPr>
                <w:b/>
                <w:szCs w:val="24"/>
              </w:rPr>
              <w:t>20</w:t>
            </w:r>
            <w:r w:rsidR="00500FD2" w:rsidRPr="00500FD2">
              <w:rPr>
                <w:b/>
                <w:szCs w:val="24"/>
              </w:rPr>
              <w:t xml:space="preserve"> </w:t>
            </w:r>
            <w:r w:rsidR="007D3A5A">
              <w:rPr>
                <w:b/>
                <w:szCs w:val="24"/>
              </w:rPr>
              <w:t xml:space="preserve">  </w:t>
            </w:r>
            <w:r w:rsidR="00500FD2" w:rsidRPr="00500FD2">
              <w:rPr>
                <w:b/>
                <w:szCs w:val="24"/>
              </w:rPr>
              <w:t>(terça-feira)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D955C3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25</w:t>
            </w:r>
            <w:r w:rsidR="00415ECA" w:rsidRPr="00500FD2">
              <w:rPr>
                <w:b/>
                <w:szCs w:val="24"/>
              </w:rPr>
              <w:t>/11/20</w:t>
            </w:r>
            <w:r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</w:t>
            </w:r>
            <w:r w:rsidR="00500FD2" w:rsidRPr="00500FD2">
              <w:rPr>
                <w:b/>
                <w:szCs w:val="24"/>
              </w:rPr>
              <w:t>(quarta-feira)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  <w:tr w:rsidR="00415ECA" w:rsidRPr="00500FD2" w:rsidTr="007D3A5A">
        <w:tc>
          <w:tcPr>
            <w:tcW w:w="3539" w:type="dxa"/>
          </w:tcPr>
          <w:p w:rsidR="00415ECA" w:rsidRPr="00500FD2" w:rsidRDefault="00500FD2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02</w:t>
            </w:r>
            <w:r w:rsidR="00415ECA" w:rsidRPr="00500FD2">
              <w:rPr>
                <w:b/>
                <w:szCs w:val="24"/>
              </w:rPr>
              <w:t>/12/20</w:t>
            </w:r>
            <w:r w:rsidR="00D955C3" w:rsidRPr="00500FD2">
              <w:rPr>
                <w:b/>
                <w:szCs w:val="24"/>
              </w:rPr>
              <w:t>20</w:t>
            </w:r>
            <w:r w:rsidR="007D3A5A">
              <w:rPr>
                <w:b/>
                <w:szCs w:val="24"/>
              </w:rPr>
              <w:t xml:space="preserve">    </w:t>
            </w:r>
            <w:r w:rsidRPr="00500FD2">
              <w:rPr>
                <w:b/>
                <w:szCs w:val="24"/>
              </w:rPr>
              <w:t xml:space="preserve">(quarta-feira) </w:t>
            </w:r>
          </w:p>
        </w:tc>
        <w:tc>
          <w:tcPr>
            <w:tcW w:w="2285" w:type="dxa"/>
          </w:tcPr>
          <w:p w:rsidR="00415ECA" w:rsidRPr="00500FD2" w:rsidRDefault="00415ECA" w:rsidP="00415ECA">
            <w:pPr>
              <w:jc w:val="center"/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9:00 Horas</w:t>
            </w:r>
          </w:p>
        </w:tc>
        <w:tc>
          <w:tcPr>
            <w:tcW w:w="3669" w:type="dxa"/>
          </w:tcPr>
          <w:p w:rsidR="00415ECA" w:rsidRPr="00500FD2" w:rsidRDefault="00415ECA" w:rsidP="007D3A5A">
            <w:pPr>
              <w:rPr>
                <w:b/>
                <w:szCs w:val="24"/>
              </w:rPr>
            </w:pPr>
            <w:r w:rsidRPr="00500FD2">
              <w:rPr>
                <w:b/>
                <w:szCs w:val="24"/>
              </w:rPr>
              <w:t>Sala de Reuniões do ICPREV</w:t>
            </w:r>
          </w:p>
        </w:tc>
      </w:tr>
    </w:tbl>
    <w:p w:rsidR="00415ECA" w:rsidRPr="00500FD2" w:rsidRDefault="00415ECA" w:rsidP="00415ECA">
      <w:pPr>
        <w:jc w:val="center"/>
        <w:rPr>
          <w:b/>
          <w:szCs w:val="24"/>
        </w:rPr>
      </w:pPr>
    </w:p>
    <w:p w:rsidR="00813E55" w:rsidRPr="00500FD2" w:rsidRDefault="00361694" w:rsidP="00361694">
      <w:pPr>
        <w:tabs>
          <w:tab w:val="left" w:pos="2295"/>
        </w:tabs>
        <w:rPr>
          <w:szCs w:val="24"/>
        </w:rPr>
      </w:pPr>
      <w:r w:rsidRPr="00500FD2">
        <w:rPr>
          <w:szCs w:val="24"/>
        </w:rPr>
        <w:tab/>
      </w:r>
    </w:p>
    <w:sectPr w:rsidR="00813E55" w:rsidRPr="00500FD2" w:rsidSect="00500FD2">
      <w:headerReference w:type="default" r:id="rId8"/>
      <w:footerReference w:type="default" r:id="rId9"/>
      <w:pgSz w:w="11906" w:h="16838"/>
      <w:pgMar w:top="1418" w:right="1701" w:bottom="1418" w:left="849" w:header="139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7E" w:rsidRDefault="0019747E" w:rsidP="00DE2C68">
      <w:r>
        <w:separator/>
      </w:r>
    </w:p>
  </w:endnote>
  <w:endnote w:type="continuationSeparator" w:id="0">
    <w:p w:rsidR="0019747E" w:rsidRDefault="0019747E" w:rsidP="00D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70" w:rsidRDefault="001A7970" w:rsidP="007A4274">
    <w:pPr>
      <w:pStyle w:val="Rodap"/>
      <w:jc w:val="center"/>
    </w:pPr>
    <w:r>
      <w:t>End. Rua 3 de Maio, 137 – Centro – Canoinhas – SC  -</w:t>
    </w:r>
    <w:r w:rsidR="007A4274">
      <w:t xml:space="preserve"> </w:t>
    </w:r>
    <w:r>
      <w:t xml:space="preserve"> CEP: 89.460-000</w:t>
    </w:r>
  </w:p>
  <w:p w:rsidR="001A7970" w:rsidRDefault="001A7970" w:rsidP="007A4274">
    <w:pPr>
      <w:pStyle w:val="Rodap"/>
      <w:jc w:val="center"/>
    </w:pPr>
    <w:r>
      <w:t>Fone:</w:t>
    </w:r>
    <w:r w:rsidR="007A4274">
      <w:t xml:space="preserve"> (047)</w:t>
    </w:r>
    <w:r>
      <w:t xml:space="preserve"> 3623-4011 </w:t>
    </w:r>
    <w:r w:rsidR="007A4274">
      <w:t xml:space="preserve"> </w:t>
    </w:r>
    <w:r>
      <w:t xml:space="preserve"> e-mail: </w:t>
    </w:r>
    <w:hyperlink r:id="rId1" w:history="1">
      <w:r w:rsidRPr="00E43417">
        <w:rPr>
          <w:rStyle w:val="Hyperlink"/>
        </w:rPr>
        <w:t>icprev@pmc.sc.gov.br</w:t>
      </w:r>
    </w:hyperlink>
    <w:r>
      <w:t xml:space="preserve">   -  CNPJ: 24.767.074/0001-16</w:t>
    </w:r>
  </w:p>
  <w:p w:rsidR="00DE2C68" w:rsidRDefault="00DE2C68" w:rsidP="007A427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7E" w:rsidRDefault="0019747E" w:rsidP="00DE2C68">
      <w:r>
        <w:separator/>
      </w:r>
    </w:p>
  </w:footnote>
  <w:footnote w:type="continuationSeparator" w:id="0">
    <w:p w:rsidR="0019747E" w:rsidRDefault="0019747E" w:rsidP="00DE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68" w:rsidRPr="00EF5EE6" w:rsidRDefault="00DE2C68" w:rsidP="00DE2C68">
    <w:pPr>
      <w:rPr>
        <w:rFonts w:ascii="Broadway" w:eastAsiaTheme="majorEastAsia" w:hAnsi="Broadway" w:cstheme="majorBidi"/>
        <w:b/>
        <w:color w:val="000000" w:themeColor="text1"/>
        <w:kern w:val="24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720171</wp:posOffset>
          </wp:positionH>
          <wp:positionV relativeFrom="paragraph">
            <wp:posOffset>-519870</wp:posOffset>
          </wp:positionV>
          <wp:extent cx="1123950" cy="1143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E2C68">
      <w:rPr>
        <w:sz w:val="80"/>
        <w:szCs w:val="80"/>
      </w:rPr>
      <w:t xml:space="preserve">             </w:t>
    </w:r>
    <w:r w:rsidR="00EF5EE6">
      <w:rPr>
        <w:sz w:val="80"/>
        <w:szCs w:val="80"/>
      </w:rPr>
      <w:t xml:space="preserve"> </w:t>
    </w:r>
    <w:r w:rsidRPr="00EF5EE6">
      <w:rPr>
        <w:rFonts w:ascii="Broadway" w:eastAsiaTheme="majorEastAsia" w:hAnsi="Broadway" w:cstheme="majorBidi"/>
        <w:b/>
        <w:color w:val="000000" w:themeColor="text1"/>
        <w:kern w:val="24"/>
        <w:sz w:val="60"/>
        <w:szCs w:val="60"/>
      </w:rPr>
      <w:t>ICPREV</w:t>
    </w:r>
  </w:p>
  <w:p w:rsidR="00DE2C68" w:rsidRPr="00913156" w:rsidRDefault="00DE2C68" w:rsidP="00DE2C68">
    <w:pPr>
      <w:rPr>
        <w:rFonts w:ascii="Broadway" w:eastAsiaTheme="majorEastAsia" w:hAnsi="Broadway" w:cstheme="majorBidi"/>
        <w:color w:val="000000" w:themeColor="text1"/>
        <w:kern w:val="24"/>
        <w:sz w:val="28"/>
        <w:szCs w:val="28"/>
      </w:rPr>
    </w:pPr>
    <w:r>
      <w:rPr>
        <w:rFonts w:ascii="Aharoni" w:eastAsiaTheme="minorEastAsia" w:cs="Aharoni"/>
        <w:color w:val="C45911" w:themeColor="accent2" w:themeShade="BF"/>
        <w:kern w:val="24"/>
        <w:sz w:val="32"/>
        <w:szCs w:val="32"/>
      </w:rPr>
      <w:t xml:space="preserve">                   </w:t>
    </w:r>
    <w:r w:rsidRPr="00913156">
      <w:rPr>
        <w:rFonts w:ascii="Aharoni" w:eastAsiaTheme="minorEastAsia" w:cs="Aharoni" w:hint="cs"/>
        <w:color w:val="C45911" w:themeColor="accent2" w:themeShade="BF"/>
        <w:kern w:val="24"/>
        <w:sz w:val="28"/>
        <w:szCs w:val="28"/>
      </w:rPr>
      <w:t>INSTITUTO CANOINHENSE DE PREVID</w:t>
    </w:r>
    <w:r w:rsidRPr="00913156">
      <w:rPr>
        <w:rFonts w:ascii="Aharoni" w:eastAsiaTheme="minorEastAsia" w:cs="Aharoni" w:hint="cs"/>
        <w:b/>
        <w:color w:val="C45911" w:themeColor="accent2" w:themeShade="BF"/>
        <w:kern w:val="24"/>
        <w:sz w:val="28"/>
        <w:szCs w:val="28"/>
      </w:rPr>
      <w:t>Ê</w:t>
    </w:r>
    <w:r w:rsidRPr="00913156">
      <w:rPr>
        <w:rFonts w:ascii="Aharoni" w:eastAsiaTheme="minorEastAsia" w:cs="Aharoni" w:hint="cs"/>
        <w:color w:val="C45911" w:themeColor="accent2" w:themeShade="BF"/>
        <w:kern w:val="24"/>
        <w:sz w:val="28"/>
        <w:szCs w:val="28"/>
      </w:rPr>
      <w:t>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E31D8"/>
    <w:multiLevelType w:val="multilevel"/>
    <w:tmpl w:val="B04E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3562"/>
    <w:multiLevelType w:val="multilevel"/>
    <w:tmpl w:val="7894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D2D6D"/>
    <w:multiLevelType w:val="multilevel"/>
    <w:tmpl w:val="E7FA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68"/>
    <w:rsid w:val="000150C8"/>
    <w:rsid w:val="00061CAB"/>
    <w:rsid w:val="000A2493"/>
    <w:rsid w:val="00192125"/>
    <w:rsid w:val="0019747E"/>
    <w:rsid w:val="001A7970"/>
    <w:rsid w:val="00231435"/>
    <w:rsid w:val="002707A6"/>
    <w:rsid w:val="00361694"/>
    <w:rsid w:val="00387305"/>
    <w:rsid w:val="003905BF"/>
    <w:rsid w:val="003D082B"/>
    <w:rsid w:val="003D272F"/>
    <w:rsid w:val="00415ECA"/>
    <w:rsid w:val="00424756"/>
    <w:rsid w:val="00491E0E"/>
    <w:rsid w:val="004F6ED5"/>
    <w:rsid w:val="00500FD2"/>
    <w:rsid w:val="005809C4"/>
    <w:rsid w:val="005B03D8"/>
    <w:rsid w:val="005C4B4B"/>
    <w:rsid w:val="00633C85"/>
    <w:rsid w:val="00650A4F"/>
    <w:rsid w:val="00660051"/>
    <w:rsid w:val="006628EB"/>
    <w:rsid w:val="006B6BA9"/>
    <w:rsid w:val="006F2F82"/>
    <w:rsid w:val="00707955"/>
    <w:rsid w:val="007248DE"/>
    <w:rsid w:val="0074256A"/>
    <w:rsid w:val="00746C08"/>
    <w:rsid w:val="00750C3C"/>
    <w:rsid w:val="00767391"/>
    <w:rsid w:val="007945F2"/>
    <w:rsid w:val="007A4274"/>
    <w:rsid w:val="007B7657"/>
    <w:rsid w:val="007D3A5A"/>
    <w:rsid w:val="007E5772"/>
    <w:rsid w:val="008074F3"/>
    <w:rsid w:val="00807F8C"/>
    <w:rsid w:val="00813E55"/>
    <w:rsid w:val="008975BA"/>
    <w:rsid w:val="00913156"/>
    <w:rsid w:val="00967978"/>
    <w:rsid w:val="009D2C30"/>
    <w:rsid w:val="009E39E1"/>
    <w:rsid w:val="00A268AA"/>
    <w:rsid w:val="00A52EC5"/>
    <w:rsid w:val="00A77FDF"/>
    <w:rsid w:val="00A90630"/>
    <w:rsid w:val="00A95EAF"/>
    <w:rsid w:val="00AD06E0"/>
    <w:rsid w:val="00B05800"/>
    <w:rsid w:val="00BD2B2D"/>
    <w:rsid w:val="00BF4021"/>
    <w:rsid w:val="00C406F2"/>
    <w:rsid w:val="00CD0D1E"/>
    <w:rsid w:val="00CE5EB9"/>
    <w:rsid w:val="00D118F9"/>
    <w:rsid w:val="00D24DF4"/>
    <w:rsid w:val="00D955C3"/>
    <w:rsid w:val="00DC4DFE"/>
    <w:rsid w:val="00DD5B6D"/>
    <w:rsid w:val="00DE2C68"/>
    <w:rsid w:val="00E03724"/>
    <w:rsid w:val="00E052F9"/>
    <w:rsid w:val="00E11C61"/>
    <w:rsid w:val="00E1273D"/>
    <w:rsid w:val="00E81EF9"/>
    <w:rsid w:val="00EF136C"/>
    <w:rsid w:val="00EF5EE6"/>
    <w:rsid w:val="00F01001"/>
    <w:rsid w:val="00F40F8F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D8E2A"/>
  <w15:chartTrackingRefBased/>
  <w15:docId w15:val="{CCD7B734-5583-4935-9296-BA1F973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13E55"/>
    <w:pPr>
      <w:keepNext/>
      <w:widowControl w:val="0"/>
      <w:numPr>
        <w:ilvl w:val="5"/>
        <w:numId w:val="2"/>
      </w:numPr>
      <w:tabs>
        <w:tab w:val="left" w:pos="4976"/>
      </w:tabs>
      <w:suppressAutoHyphens/>
      <w:spacing w:line="360" w:lineRule="auto"/>
      <w:ind w:firstLine="708"/>
      <w:jc w:val="center"/>
      <w:outlineLvl w:val="5"/>
    </w:pPr>
    <w:rPr>
      <w:rFonts w:eastAsia="Lucida Sans Unicode" w:cs="Arial"/>
      <w:kern w:val="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C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2C68"/>
  </w:style>
  <w:style w:type="paragraph" w:styleId="Rodap">
    <w:name w:val="footer"/>
    <w:basedOn w:val="Normal"/>
    <w:link w:val="RodapChar"/>
    <w:uiPriority w:val="99"/>
    <w:unhideWhenUsed/>
    <w:rsid w:val="00DE2C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2C68"/>
  </w:style>
  <w:style w:type="paragraph" w:styleId="NormalWeb">
    <w:name w:val="Normal (Web)"/>
    <w:basedOn w:val="Normal"/>
    <w:uiPriority w:val="99"/>
    <w:semiHidden/>
    <w:unhideWhenUsed/>
    <w:rsid w:val="00DE2C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DE2C6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C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C6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semiHidden/>
    <w:rsid w:val="00813E55"/>
    <w:rPr>
      <w:rFonts w:ascii="Arial" w:eastAsia="Lucida Sans Unicode" w:hAnsi="Arial" w:cs="Arial"/>
      <w:kern w:val="2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13E55"/>
    <w:pPr>
      <w:widowControl w:val="0"/>
      <w:suppressAutoHyphens/>
      <w:ind w:left="3969"/>
      <w:jc w:val="both"/>
    </w:pPr>
    <w:rPr>
      <w:rFonts w:ascii="Times New Roman" w:eastAsia="Lucida Sans Unicode" w:hAnsi="Times New Roman"/>
      <w:kern w:val="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3E55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813E55"/>
    <w:pPr>
      <w:widowControl w:val="0"/>
      <w:tabs>
        <w:tab w:val="left" w:pos="15184"/>
      </w:tabs>
      <w:suppressAutoHyphens/>
      <w:spacing w:line="360" w:lineRule="auto"/>
      <w:ind w:left="2552" w:right="-234"/>
      <w:jc w:val="both"/>
    </w:pPr>
    <w:rPr>
      <w:rFonts w:eastAsia="Lucida Sans Unicode" w:cs="Arial"/>
      <w:b/>
      <w:kern w:val="2"/>
      <w:szCs w:val="24"/>
    </w:rPr>
  </w:style>
  <w:style w:type="paragraph" w:customStyle="1" w:styleId="Corpodetexto21">
    <w:name w:val="Corpo de texto 21"/>
    <w:basedOn w:val="Normal"/>
    <w:rsid w:val="00813E55"/>
    <w:pPr>
      <w:widowControl w:val="0"/>
      <w:tabs>
        <w:tab w:val="left" w:pos="4976"/>
      </w:tabs>
      <w:suppressAutoHyphens/>
      <w:spacing w:line="360" w:lineRule="auto"/>
      <w:ind w:right="-142"/>
      <w:jc w:val="both"/>
    </w:pPr>
    <w:rPr>
      <w:rFonts w:eastAsia="Lucida Sans Unicode" w:cs="Arial"/>
      <w:kern w:val="2"/>
      <w:szCs w:val="24"/>
    </w:rPr>
  </w:style>
  <w:style w:type="paragraph" w:customStyle="1" w:styleId="Recuodecorpodetexto31">
    <w:name w:val="Recuo de corpo de texto 31"/>
    <w:basedOn w:val="Normal"/>
    <w:rsid w:val="00813E55"/>
    <w:pPr>
      <w:widowControl w:val="0"/>
      <w:suppressAutoHyphens/>
      <w:ind w:firstLine="2835"/>
      <w:jc w:val="both"/>
    </w:pPr>
    <w:rPr>
      <w:rFonts w:ascii="Arial Narrow" w:eastAsia="Lucida Sans Unicode" w:hAnsi="Arial Narrow" w:cs="Arial Narrow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prev@pmc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F0E2-164B-4559-BB17-1F7AA05D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Proprietário</dc:creator>
  <cp:keywords/>
  <dc:description/>
  <cp:lastModifiedBy>ICPREV</cp:lastModifiedBy>
  <cp:revision>13</cp:revision>
  <cp:lastPrinted>2019-02-12T16:13:00Z</cp:lastPrinted>
  <dcterms:created xsi:type="dcterms:W3CDTF">2019-03-28T12:43:00Z</dcterms:created>
  <dcterms:modified xsi:type="dcterms:W3CDTF">2020-04-24T14:16:00Z</dcterms:modified>
</cp:coreProperties>
</file>